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B9055" w14:textId="77777777" w:rsidR="00C3558D" w:rsidRPr="00225C53" w:rsidRDefault="00C3558D" w:rsidP="00C3558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«Утверждаю»</w:t>
      </w:r>
    </w:p>
    <w:p w14:paraId="1945DC33" w14:textId="77777777" w:rsidR="00225C53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225C53">
        <w:rPr>
          <w:rFonts w:ascii="Times New Roman" w:hAnsi="Times New Roman"/>
          <w:sz w:val="24"/>
          <w:szCs w:val="24"/>
        </w:rPr>
        <w:t>Г</w:t>
      </w:r>
      <w:r w:rsidRPr="00225C53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527C49C" w:rsidR="00C3558D" w:rsidRPr="00225C53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директора</w:t>
      </w:r>
      <w:r w:rsidR="003B110F" w:rsidRPr="00225C53">
        <w:rPr>
          <w:rFonts w:ascii="Times New Roman" w:hAnsi="Times New Roman"/>
          <w:sz w:val="24"/>
          <w:szCs w:val="24"/>
        </w:rPr>
        <w:t xml:space="preserve"> – </w:t>
      </w:r>
      <w:r w:rsidR="00225C53">
        <w:rPr>
          <w:rFonts w:ascii="Times New Roman" w:hAnsi="Times New Roman"/>
          <w:sz w:val="24"/>
          <w:szCs w:val="24"/>
        </w:rPr>
        <w:t>г</w:t>
      </w:r>
      <w:r w:rsidRPr="00225C53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225C53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ОАО «</w:t>
      </w:r>
      <w:proofErr w:type="spellStart"/>
      <w:r w:rsidRPr="00225C5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225C53">
        <w:rPr>
          <w:rFonts w:ascii="Times New Roman" w:hAnsi="Times New Roman"/>
          <w:sz w:val="24"/>
          <w:szCs w:val="24"/>
        </w:rPr>
        <w:t xml:space="preserve"> ГЭС-1»</w:t>
      </w:r>
    </w:p>
    <w:p w14:paraId="5182B8B3" w14:textId="6FE480B0" w:rsidR="00C3558D" w:rsidRPr="00225C53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______________ В.</w:t>
      </w:r>
      <w:r w:rsidR="00ED012D" w:rsidRPr="00225C53">
        <w:rPr>
          <w:rFonts w:ascii="Times New Roman" w:hAnsi="Times New Roman"/>
          <w:sz w:val="24"/>
          <w:szCs w:val="24"/>
        </w:rPr>
        <w:t>В</w:t>
      </w:r>
      <w:r w:rsidRPr="00225C53">
        <w:rPr>
          <w:rFonts w:ascii="Times New Roman" w:hAnsi="Times New Roman"/>
          <w:sz w:val="24"/>
          <w:szCs w:val="24"/>
        </w:rPr>
        <w:t>. Ко</w:t>
      </w:r>
      <w:r w:rsidR="00ED012D" w:rsidRPr="00225C53">
        <w:rPr>
          <w:rFonts w:ascii="Times New Roman" w:hAnsi="Times New Roman"/>
          <w:sz w:val="24"/>
          <w:szCs w:val="24"/>
        </w:rPr>
        <w:t>злов</w:t>
      </w:r>
      <w:r w:rsidRPr="00225C53">
        <w:rPr>
          <w:rFonts w:ascii="Times New Roman" w:hAnsi="Times New Roman"/>
          <w:sz w:val="24"/>
          <w:szCs w:val="24"/>
        </w:rPr>
        <w:t xml:space="preserve"> </w:t>
      </w:r>
    </w:p>
    <w:p w14:paraId="1EF48000" w14:textId="3AF9160A" w:rsidR="00C3558D" w:rsidRPr="00225C53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225C53">
        <w:rPr>
          <w:rFonts w:ascii="Times New Roman" w:hAnsi="Times New Roman"/>
          <w:sz w:val="24"/>
          <w:szCs w:val="24"/>
        </w:rPr>
        <w:t>«</w:t>
      </w:r>
      <w:r w:rsidR="005C6FE6" w:rsidRPr="00225C5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17C0E">
        <w:rPr>
          <w:rFonts w:ascii="Times New Roman" w:hAnsi="Times New Roman"/>
          <w:sz w:val="24"/>
          <w:szCs w:val="24"/>
          <w:u w:val="single"/>
        </w:rPr>
        <w:t>19</w:t>
      </w:r>
      <w:proofErr w:type="gramEnd"/>
      <w:r w:rsidRPr="00225C53">
        <w:rPr>
          <w:rFonts w:ascii="Times New Roman" w:hAnsi="Times New Roman"/>
          <w:sz w:val="24"/>
          <w:szCs w:val="24"/>
        </w:rPr>
        <w:t>»</w:t>
      </w:r>
      <w:r w:rsidR="005C6FE6" w:rsidRPr="00225C5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17C0E">
        <w:rPr>
          <w:rFonts w:ascii="Times New Roman" w:hAnsi="Times New Roman"/>
          <w:sz w:val="24"/>
          <w:szCs w:val="24"/>
          <w:u w:val="single"/>
        </w:rPr>
        <w:t>декабря</w:t>
      </w:r>
      <w:r w:rsidR="005C6FE6" w:rsidRPr="00225C5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25C53">
        <w:rPr>
          <w:rFonts w:ascii="Times New Roman" w:hAnsi="Times New Roman"/>
          <w:sz w:val="24"/>
          <w:szCs w:val="24"/>
        </w:rPr>
        <w:t>202</w:t>
      </w:r>
      <w:r w:rsidR="00317C0E">
        <w:rPr>
          <w:rFonts w:ascii="Times New Roman" w:hAnsi="Times New Roman"/>
          <w:sz w:val="24"/>
          <w:szCs w:val="24"/>
        </w:rPr>
        <w:t>2</w:t>
      </w:r>
      <w:r w:rsidR="005C6FE6" w:rsidRPr="00225C53">
        <w:rPr>
          <w:rFonts w:ascii="Times New Roman" w:hAnsi="Times New Roman"/>
          <w:sz w:val="24"/>
          <w:szCs w:val="24"/>
        </w:rPr>
        <w:t> </w:t>
      </w:r>
      <w:r w:rsidRPr="00225C53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197277" w14:textId="39BC9AF9" w:rsidR="001434EF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>Основание для проведения:</w:t>
      </w:r>
      <w:r w:rsidR="00317C0E">
        <w:rPr>
          <w:rFonts w:ascii="Times New Roman" w:hAnsi="Times New Roman"/>
          <w:sz w:val="24"/>
          <w:szCs w:val="24"/>
        </w:rPr>
        <w:t xml:space="preserve"> ГКПЗ 2023 года, Лот № 23.000025 «Приобретение продления лицензии на антивирусное программное обеспечение </w:t>
      </w:r>
      <w:r w:rsidR="00317C0E">
        <w:rPr>
          <w:rFonts w:ascii="Times New Roman" w:hAnsi="Times New Roman"/>
          <w:sz w:val="24"/>
          <w:szCs w:val="24"/>
          <w:lang w:val="en-US"/>
        </w:rPr>
        <w:t>Dr</w:t>
      </w:r>
      <w:r w:rsidR="00317C0E" w:rsidRPr="00317C0E">
        <w:rPr>
          <w:rFonts w:ascii="Times New Roman" w:hAnsi="Times New Roman"/>
          <w:sz w:val="24"/>
          <w:szCs w:val="24"/>
        </w:rPr>
        <w:t xml:space="preserve">. </w:t>
      </w:r>
      <w:r w:rsidR="00317C0E">
        <w:rPr>
          <w:rFonts w:ascii="Times New Roman" w:hAnsi="Times New Roman"/>
          <w:sz w:val="24"/>
          <w:szCs w:val="24"/>
          <w:lang w:val="en-US"/>
        </w:rPr>
        <w:t>Web</w:t>
      </w:r>
      <w:r w:rsidR="00317C0E">
        <w:rPr>
          <w:rFonts w:ascii="Times New Roman" w:hAnsi="Times New Roman"/>
          <w:sz w:val="24"/>
          <w:szCs w:val="24"/>
        </w:rPr>
        <w:t>» (Инвестиционная программа 2023 года, код проекта 55.01.207)</w:t>
      </w:r>
      <w:r w:rsidR="001434EF" w:rsidRPr="00C3558D">
        <w:rPr>
          <w:rFonts w:ascii="Times New Roman" w:hAnsi="Times New Roman"/>
          <w:sz w:val="24"/>
          <w:szCs w:val="24"/>
        </w:rPr>
        <w:t>.</w:t>
      </w:r>
    </w:p>
    <w:p w14:paraId="2B93C33B" w14:textId="10FF7140" w:rsidR="00ED012D" w:rsidRPr="005A0516" w:rsidRDefault="000B3B5C" w:rsidP="00ED01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17C0E">
        <w:rPr>
          <w:rFonts w:ascii="Times New Roman" w:hAnsi="Times New Roman"/>
          <w:sz w:val="24"/>
          <w:szCs w:val="24"/>
        </w:rPr>
        <w:t>Поставка</w:t>
      </w:r>
      <w:r w:rsidR="00ED012D">
        <w:rPr>
          <w:rFonts w:ascii="Times New Roman" w:hAnsi="Times New Roman"/>
          <w:sz w:val="24"/>
          <w:szCs w:val="24"/>
        </w:rPr>
        <w:t xml:space="preserve"> антивирусно</w:t>
      </w:r>
      <w:r w:rsidR="00317C0E">
        <w:rPr>
          <w:rFonts w:ascii="Times New Roman" w:hAnsi="Times New Roman"/>
          <w:sz w:val="24"/>
          <w:szCs w:val="24"/>
        </w:rPr>
        <w:t>го</w:t>
      </w:r>
      <w:r w:rsidR="00ED012D">
        <w:rPr>
          <w:rFonts w:ascii="Times New Roman" w:hAnsi="Times New Roman"/>
          <w:sz w:val="24"/>
          <w:szCs w:val="24"/>
        </w:rPr>
        <w:t xml:space="preserve"> программно</w:t>
      </w:r>
      <w:r w:rsidR="00317C0E">
        <w:rPr>
          <w:rFonts w:ascii="Times New Roman" w:hAnsi="Times New Roman"/>
          <w:sz w:val="24"/>
          <w:szCs w:val="24"/>
        </w:rPr>
        <w:t>го</w:t>
      </w:r>
      <w:r w:rsidR="00ED012D">
        <w:rPr>
          <w:rFonts w:ascii="Times New Roman" w:hAnsi="Times New Roman"/>
          <w:sz w:val="24"/>
          <w:szCs w:val="24"/>
        </w:rPr>
        <w:t xml:space="preserve"> обеспечени</w:t>
      </w:r>
      <w:r w:rsidR="00317C0E">
        <w:rPr>
          <w:rFonts w:ascii="Times New Roman" w:hAnsi="Times New Roman"/>
          <w:sz w:val="24"/>
          <w:szCs w:val="24"/>
        </w:rPr>
        <w:t>я</w:t>
      </w:r>
      <w:r w:rsidR="00ED01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012D">
        <w:rPr>
          <w:rFonts w:ascii="Times New Roman" w:hAnsi="Times New Roman"/>
        </w:rPr>
        <w:t>Dr.Web</w:t>
      </w:r>
      <w:proofErr w:type="spellEnd"/>
      <w:r w:rsidR="00ED012D">
        <w:rPr>
          <w:rFonts w:ascii="Times New Roman" w:hAnsi="Times New Roman"/>
        </w:rPr>
        <w:t xml:space="preserve"> </w:t>
      </w:r>
      <w:proofErr w:type="spellStart"/>
      <w:r w:rsidR="00ED012D" w:rsidRPr="005A0516">
        <w:rPr>
          <w:rFonts w:ascii="Times New Roman" w:hAnsi="Times New Roman"/>
          <w:sz w:val="24"/>
          <w:szCs w:val="24"/>
        </w:rPr>
        <w:t>Enterprise</w:t>
      </w:r>
      <w:proofErr w:type="spellEnd"/>
      <w:r w:rsidR="00ED012D" w:rsidRPr="005A05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012D" w:rsidRPr="005A0516">
        <w:rPr>
          <w:rFonts w:ascii="Times New Roman" w:hAnsi="Times New Roman"/>
          <w:sz w:val="24"/>
          <w:szCs w:val="24"/>
        </w:rPr>
        <w:t>Security</w:t>
      </w:r>
      <w:proofErr w:type="spellEnd"/>
      <w:r w:rsidR="00ED012D" w:rsidRPr="005A05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012D" w:rsidRPr="005A0516">
        <w:rPr>
          <w:rFonts w:ascii="Times New Roman" w:hAnsi="Times New Roman"/>
          <w:sz w:val="24"/>
          <w:szCs w:val="24"/>
        </w:rPr>
        <w:t>Suite</w:t>
      </w:r>
      <w:proofErr w:type="spellEnd"/>
      <w:r w:rsidR="00ED012D" w:rsidRPr="005A0516">
        <w:rPr>
          <w:rFonts w:ascii="Times New Roman" w:hAnsi="Times New Roman"/>
          <w:sz w:val="24"/>
          <w:szCs w:val="24"/>
        </w:rPr>
        <w:t xml:space="preserve"> 13.</w:t>
      </w:r>
    </w:p>
    <w:p w14:paraId="1C70AEF1" w14:textId="45D89E3E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317C0E">
        <w:rPr>
          <w:rFonts w:ascii="Times New Roman" w:hAnsi="Times New Roman"/>
          <w:sz w:val="24"/>
          <w:szCs w:val="24"/>
        </w:rPr>
        <w:t>тридцать две тысячи пятьсот двадцать два сомони, двадцать два дирам (32 522,22)</w:t>
      </w:r>
      <w:r w:rsidR="00FF7D0C">
        <w:rPr>
          <w:rFonts w:ascii="Times New Roman" w:hAnsi="Times New Roman"/>
          <w:sz w:val="24"/>
          <w:szCs w:val="24"/>
        </w:rPr>
        <w:t>.</w:t>
      </w:r>
      <w:r w:rsidR="004B0A98" w:rsidRPr="005771B3">
        <w:rPr>
          <w:rFonts w:ascii="Times New Roman" w:hAnsi="Times New Roman"/>
          <w:sz w:val="24"/>
          <w:szCs w:val="24"/>
        </w:rPr>
        <w:t xml:space="preserve"> 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D6C5BDE" w:rsidR="000B3B5C" w:rsidRPr="00ED012D" w:rsidRDefault="000B3B5C" w:rsidP="000B3B5C">
      <w:pPr>
        <w:pStyle w:val="a3"/>
        <w:spacing w:before="240" w:after="120"/>
        <w:ind w:hanging="425"/>
        <w:rPr>
          <w:sz w:val="24"/>
          <w:lang w:val="en-US"/>
        </w:rPr>
      </w:pPr>
      <w:r w:rsidRPr="005771B3">
        <w:rPr>
          <w:sz w:val="24"/>
        </w:rPr>
        <w:t>Заказ</w:t>
      </w:r>
      <w:r w:rsidRPr="00ED012D">
        <w:rPr>
          <w:sz w:val="24"/>
          <w:lang w:val="en-US"/>
        </w:rPr>
        <w:t xml:space="preserve"> </w:t>
      </w:r>
      <w:r w:rsidRPr="005771B3">
        <w:rPr>
          <w:sz w:val="24"/>
        </w:rPr>
        <w:t>на</w:t>
      </w:r>
      <w:r w:rsidRPr="00ED012D">
        <w:rPr>
          <w:sz w:val="24"/>
          <w:lang w:val="en-US"/>
        </w:rPr>
        <w:t xml:space="preserve"> </w:t>
      </w:r>
      <w:r w:rsidRPr="005771B3">
        <w:rPr>
          <w:sz w:val="24"/>
        </w:rPr>
        <w:t>поставку</w:t>
      </w:r>
      <w:r w:rsidRPr="00ED012D">
        <w:rPr>
          <w:sz w:val="24"/>
          <w:lang w:val="en-US"/>
        </w:rPr>
        <w:t xml:space="preserve"> </w:t>
      </w:r>
      <w:proofErr w:type="spellStart"/>
      <w:r w:rsidR="00ED012D" w:rsidRPr="00ED012D">
        <w:rPr>
          <w:sz w:val="24"/>
          <w:lang w:val="en-US"/>
        </w:rPr>
        <w:t>Dr.Web</w:t>
      </w:r>
      <w:proofErr w:type="spellEnd"/>
      <w:r w:rsidR="00ED012D" w:rsidRPr="00ED012D">
        <w:rPr>
          <w:sz w:val="24"/>
          <w:lang w:val="en-US"/>
        </w:rPr>
        <w:t xml:space="preserve"> Enterprise Security Suite 13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519D11A0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ED012D">
        <w:rPr>
          <w:rFonts w:ascii="Times New Roman" w:hAnsi="Times New Roman"/>
          <w:sz w:val="24"/>
          <w:szCs w:val="24"/>
          <w:lang w:val="en-US"/>
        </w:rPr>
        <w:t>Dr.Web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7391B31E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ED012D">
        <w:rPr>
          <w:rFonts w:ascii="Times New Roman" w:hAnsi="Times New Roman"/>
          <w:sz w:val="24"/>
          <w:szCs w:val="24"/>
          <w:lang w:val="en-US"/>
        </w:rPr>
        <w:t>80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58B31E2E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ED012D">
        <w:rPr>
          <w:rFonts w:ascii="Times New Roman" w:hAnsi="Times New Roman"/>
          <w:color w:val="000000"/>
          <w:sz w:val="24"/>
          <w:szCs w:val="24"/>
        </w:rPr>
        <w:t>Электронная версия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D276C48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CB11EA">
        <w:rPr>
          <w:rFonts w:ascii="Times New Roman" w:hAnsi="Times New Roman"/>
          <w:sz w:val="24"/>
          <w:szCs w:val="24"/>
        </w:rPr>
        <w:t xml:space="preserve"> электронные ключи к программному обеспечени</w:t>
      </w:r>
      <w:r w:rsidR="001C4EC3">
        <w:rPr>
          <w:rFonts w:ascii="Times New Roman" w:hAnsi="Times New Roman"/>
          <w:sz w:val="24"/>
          <w:szCs w:val="24"/>
        </w:rPr>
        <w:t>ю</w:t>
      </w:r>
      <w:r w:rsidR="00CB11EA">
        <w:rPr>
          <w:rFonts w:ascii="Times New Roman" w:hAnsi="Times New Roman"/>
          <w:sz w:val="24"/>
          <w:szCs w:val="24"/>
        </w:rPr>
        <w:t xml:space="preserve"> высылаются на электронную почту.</w:t>
      </w:r>
    </w:p>
    <w:p w14:paraId="37684057" w14:textId="0E8DF010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</w:t>
      </w:r>
      <w:r w:rsidR="003A3970">
        <w:rPr>
          <w:rFonts w:ascii="Times New Roman" w:hAnsi="Times New Roman"/>
          <w:sz w:val="24"/>
          <w:szCs w:val="24"/>
        </w:rPr>
        <w:t>денежных средств</w:t>
      </w:r>
      <w:r w:rsidR="0098621B">
        <w:rPr>
          <w:rFonts w:ascii="Times New Roman" w:hAnsi="Times New Roman"/>
          <w:sz w:val="24"/>
          <w:szCs w:val="24"/>
        </w:rPr>
        <w:t xml:space="preserve"> на счет Контрагента</w:t>
      </w:r>
      <w:r w:rsidR="003A3970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1AC7">
        <w:rPr>
          <w:rFonts w:ascii="Times New Roman" w:hAnsi="Times New Roman"/>
          <w:sz w:val="24"/>
          <w:szCs w:val="24"/>
        </w:rPr>
        <w:t>10</w:t>
      </w:r>
      <w:r w:rsidR="006D35AC" w:rsidRPr="00C3558D">
        <w:rPr>
          <w:rFonts w:ascii="Times New Roman" w:hAnsi="Times New Roman"/>
          <w:sz w:val="24"/>
          <w:szCs w:val="24"/>
        </w:rPr>
        <w:t>0%</w:t>
      </w:r>
      <w:r w:rsidR="00DB1AC7">
        <w:rPr>
          <w:rFonts w:ascii="Times New Roman" w:hAnsi="Times New Roman"/>
          <w:sz w:val="24"/>
          <w:szCs w:val="24"/>
        </w:rPr>
        <w:t xml:space="preserve"> </w:t>
      </w:r>
      <w:r w:rsidR="0098621B">
        <w:rPr>
          <w:rFonts w:ascii="Times New Roman" w:hAnsi="Times New Roman"/>
          <w:sz w:val="24"/>
          <w:szCs w:val="24"/>
        </w:rPr>
        <w:t xml:space="preserve">согласно </w:t>
      </w:r>
      <w:r w:rsidR="00DB1AC7">
        <w:rPr>
          <w:rFonts w:ascii="Times New Roman" w:hAnsi="Times New Roman"/>
          <w:sz w:val="24"/>
          <w:szCs w:val="24"/>
        </w:rPr>
        <w:t>предоставлен</w:t>
      </w:r>
      <w:r w:rsidR="0098621B">
        <w:rPr>
          <w:rFonts w:ascii="Times New Roman" w:hAnsi="Times New Roman"/>
          <w:sz w:val="24"/>
          <w:szCs w:val="24"/>
        </w:rPr>
        <w:t>ному</w:t>
      </w:r>
      <w:r w:rsidR="00DB1AC7">
        <w:rPr>
          <w:rFonts w:ascii="Times New Roman" w:hAnsi="Times New Roman"/>
          <w:sz w:val="24"/>
          <w:szCs w:val="24"/>
        </w:rPr>
        <w:t xml:space="preserve"> счет</w:t>
      </w:r>
      <w:r w:rsidR="00D4427E">
        <w:rPr>
          <w:rFonts w:ascii="Times New Roman" w:hAnsi="Times New Roman"/>
          <w:sz w:val="24"/>
          <w:szCs w:val="24"/>
        </w:rPr>
        <w:t>у</w:t>
      </w:r>
      <w:r w:rsidR="00DB1AC7">
        <w:rPr>
          <w:rFonts w:ascii="Times New Roman" w:hAnsi="Times New Roman"/>
          <w:sz w:val="24"/>
          <w:szCs w:val="24"/>
        </w:rPr>
        <w:t xml:space="preserve"> на оплату.</w:t>
      </w:r>
    </w:p>
    <w:p w14:paraId="35790B65" w14:textId="5E9D667D" w:rsidR="006D35A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6D35AC" w:rsidRPr="00C3558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317C0E">
        <w:rPr>
          <w:rFonts w:ascii="Times New Roman" w:hAnsi="Times New Roman"/>
          <w:sz w:val="24"/>
          <w:szCs w:val="24"/>
        </w:rPr>
        <w:t>с 02.01.2023 г</w:t>
      </w:r>
      <w:r w:rsidRPr="00C3558D">
        <w:rPr>
          <w:rFonts w:ascii="Times New Roman" w:hAnsi="Times New Roman"/>
          <w:sz w:val="24"/>
          <w:szCs w:val="24"/>
        </w:rPr>
        <w:t>.</w:t>
      </w:r>
      <w:r w:rsidR="00317C0E">
        <w:rPr>
          <w:rFonts w:ascii="Times New Roman" w:hAnsi="Times New Roman"/>
          <w:sz w:val="24"/>
          <w:szCs w:val="24"/>
        </w:rPr>
        <w:t xml:space="preserve"> по 31.01.2023 г.</w:t>
      </w:r>
    </w:p>
    <w:p w14:paraId="7FB6FE99" w14:textId="77777777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0C33498B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CB11EA">
        <w:rPr>
          <w:rFonts w:ascii="Times New Roman" w:hAnsi="Times New Roman"/>
          <w:sz w:val="24"/>
          <w:szCs w:val="24"/>
        </w:rPr>
        <w:t>Срок действия лицензии составляет 36 месяцев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3CB77AAE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</w:p>
    <w:p w14:paraId="01961D72" w14:textId="2030F6E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B1AC7">
        <w:rPr>
          <w:rFonts w:ascii="Times New Roman" w:hAnsi="Times New Roman"/>
          <w:sz w:val="24"/>
          <w:szCs w:val="24"/>
        </w:rPr>
        <w:t>Отсутствует</w:t>
      </w:r>
    </w:p>
    <w:p w14:paraId="76F448BF" w14:textId="6A51E618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</w:t>
      </w:r>
      <w:r w:rsidR="00DB1AC7">
        <w:rPr>
          <w:rFonts w:ascii="Times New Roman" w:hAnsi="Times New Roman"/>
          <w:sz w:val="24"/>
          <w:szCs w:val="24"/>
        </w:rPr>
        <w:t>е</w:t>
      </w:r>
      <w:r w:rsidRPr="00C3558D">
        <w:rPr>
          <w:rFonts w:ascii="Times New Roman" w:hAnsi="Times New Roman"/>
          <w:sz w:val="24"/>
          <w:szCs w:val="24"/>
        </w:rPr>
        <w:t>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52FCA0A" w:rsidR="000B3B5C" w:rsidRPr="005771B3" w:rsidRDefault="001141BC" w:rsidP="0080083F">
      <w:pPr>
        <w:tabs>
          <w:tab w:val="left" w:pos="993"/>
          <w:tab w:val="left" w:pos="8051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  <w:gridCol w:w="3055"/>
      </w:tblGrid>
      <w:tr w:rsidR="001C4EC3" w14:paraId="174E1341" w14:textId="77777777" w:rsidTr="0080083F">
        <w:trPr>
          <w:trHeight w:val="395"/>
          <w:tblHeader/>
        </w:trPr>
        <w:tc>
          <w:tcPr>
            <w:tcW w:w="9009" w:type="dxa"/>
            <w:gridSpan w:val="2"/>
            <w:vAlign w:val="center"/>
          </w:tcPr>
          <w:p w14:paraId="7C850CEE" w14:textId="4307AD6B" w:rsidR="001C4EC3" w:rsidRPr="0080083F" w:rsidRDefault="001C4EC3" w:rsidP="006022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083F">
              <w:rPr>
                <w:rFonts w:ascii="Times New Roman" w:hAnsi="Times New Roman"/>
                <w:b/>
                <w:sz w:val="24"/>
                <w:szCs w:val="24"/>
              </w:rPr>
              <w:t>Система антивирусной защиты (далее – Система)</w:t>
            </w:r>
          </w:p>
        </w:tc>
      </w:tr>
      <w:tr w:rsidR="00C3558D" w14:paraId="208C8124" w14:textId="77777777" w:rsidTr="005A0516">
        <w:trPr>
          <w:trHeight w:val="395"/>
        </w:trPr>
        <w:tc>
          <w:tcPr>
            <w:tcW w:w="5954" w:type="dxa"/>
            <w:vAlign w:val="center"/>
          </w:tcPr>
          <w:p w14:paraId="69DF721C" w14:textId="6A9244C5" w:rsidR="00C3558D" w:rsidRDefault="00A621A7" w:rsidP="007F7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Антивирусное программное обеспечение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Dr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версии </w:t>
            </w:r>
            <w:r w:rsidRPr="00ED012D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12D">
              <w:rPr>
                <w:rFonts w:ascii="Times New Roman" w:hAnsi="Times New Roman"/>
                <w:sz w:val="24"/>
                <w:szCs w:val="24"/>
                <w:lang w:val="en-US"/>
              </w:rPr>
              <w:t>Security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12D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 xml:space="preserve">для ОС </w:t>
            </w:r>
            <w:r w:rsidRPr="001C4EC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1C4EC3">
              <w:rPr>
                <w:rFonts w:ascii="Times New Roman" w:hAnsi="Times New Roman"/>
                <w:sz w:val="24"/>
                <w:szCs w:val="24"/>
              </w:rPr>
              <w:t xml:space="preserve"> для рабочих станций (или эквивалент)</w:t>
            </w:r>
          </w:p>
        </w:tc>
        <w:tc>
          <w:tcPr>
            <w:tcW w:w="3055" w:type="dxa"/>
            <w:vAlign w:val="center"/>
          </w:tcPr>
          <w:p w14:paraId="3C29897E" w14:textId="445DC093" w:rsidR="00C3558D" w:rsidRPr="001C4EC3" w:rsidRDefault="00A621A7" w:rsidP="005A051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80 шт.</w:t>
            </w:r>
          </w:p>
        </w:tc>
      </w:tr>
      <w:tr w:rsidR="005A0516" w14:paraId="4D2D68A9" w14:textId="77777777" w:rsidTr="00E30064">
        <w:trPr>
          <w:trHeight w:val="398"/>
        </w:trPr>
        <w:tc>
          <w:tcPr>
            <w:tcW w:w="9009" w:type="dxa"/>
            <w:gridSpan w:val="2"/>
            <w:vAlign w:val="center"/>
          </w:tcPr>
          <w:p w14:paraId="706426B2" w14:textId="79321CC9" w:rsidR="005A0516" w:rsidRPr="005A0516" w:rsidRDefault="005A0516" w:rsidP="005A0516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516">
              <w:rPr>
                <w:rFonts w:ascii="Times New Roman" w:hAnsi="Times New Roman"/>
                <w:sz w:val="24"/>
                <w:szCs w:val="24"/>
              </w:rPr>
              <w:t>Общие требования:</w:t>
            </w:r>
          </w:p>
        </w:tc>
      </w:tr>
      <w:tr w:rsidR="005A0516" w14:paraId="6798FF03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38A330EE" w14:textId="0388CF3C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Все компоненты Системы должны принадлежать одной торговой марке с единой службой технической поддержки на русском языке. Техническая поддержка должна предоставляться непосредственно производителем поставляемых программных продуктов.</w:t>
            </w:r>
          </w:p>
        </w:tc>
      </w:tr>
      <w:tr w:rsidR="005A0516" w14:paraId="4F3F68AE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3354975C" w14:textId="5A7DF768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рамках всей организации должны использоваться единые антивирусные средства независимо от степени конфиденциальности обрабатываемой информации. Отдельно стоящие ПК, не подключённые к единой системе антивирусной защиты, в том числе находящиеся на удаленных территориях, должны быть защищены интегрированным программным продуктом, включающим в себя защиту от проникновения и активации всех типов вредоносных программ (антивирус), спама (персональный антиспам) и обеспечивать возможность их включения в единую систему антивирусной защиты.</w:t>
            </w:r>
          </w:p>
        </w:tc>
      </w:tr>
      <w:tr w:rsidR="005A0516" w14:paraId="5347AB42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1225E826" w14:textId="0F7C3345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Поставляемые средства защиты должны представлять масштабируемое решение, обеспечивающее устойчивое функционирование в локальной сети заказчика. </w:t>
            </w:r>
          </w:p>
        </w:tc>
      </w:tr>
      <w:tr w:rsidR="005A0516" w14:paraId="793689CB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47E6B83B" w14:textId="5B26747C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Программный интерфейс всех антивирусных средств, включая средства управления, должен быть на русском языке.</w:t>
            </w:r>
          </w:p>
        </w:tc>
      </w:tr>
      <w:tr w:rsidR="005A0516" w14:paraId="777804F6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51710274" w14:textId="6E839581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Все антивирусные средства, функционирующие под операционной системой типа </w:t>
            </w: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ru-RU"/>
              </w:rPr>
              <w:t>Windows</w:t>
            </w: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, включая средства управления, должны обладать контекстной справочной системой на русском языке.</w:t>
            </w:r>
          </w:p>
        </w:tc>
      </w:tr>
      <w:tr w:rsidR="005A0516" w14:paraId="6009A073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4DDADAD3" w14:textId="056C228F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Участник конкурса должен предоставить единый серийный номер для всех поставляемых по условиям конкурса продуктов. </w:t>
            </w:r>
          </w:p>
        </w:tc>
      </w:tr>
      <w:tr w:rsidR="005A0516" w14:paraId="424BE918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3FB5F384" w14:textId="6E6DEADD" w:rsidR="005A0516" w:rsidRPr="005A0516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Поставляемый серийный номер должен иметь возможность отложенной активации. Срок действия лицензионных ключевых файлов на все поставляемые по условиям конкурса программные продукты должен начинаться с момента активации серийного номера.</w:t>
            </w:r>
          </w:p>
        </w:tc>
      </w:tr>
      <w:tr w:rsidR="005A0516" w14:paraId="578CF51E" w14:textId="77777777" w:rsidTr="001D5A76">
        <w:trPr>
          <w:trHeight w:val="398"/>
        </w:trPr>
        <w:tc>
          <w:tcPr>
            <w:tcW w:w="9009" w:type="dxa"/>
            <w:gridSpan w:val="2"/>
            <w:vAlign w:val="center"/>
          </w:tcPr>
          <w:p w14:paraId="5B0FA84A" w14:textId="77777777" w:rsidR="005A0516" w:rsidRPr="002F1425" w:rsidRDefault="005A0516" w:rsidP="005A0516">
            <w:pPr>
              <w:numPr>
                <w:ilvl w:val="1"/>
                <w:numId w:val="7"/>
              </w:numPr>
              <w:spacing w:after="120" w:line="252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Антивирусные средства должны включать:</w:t>
            </w:r>
          </w:p>
          <w:p w14:paraId="02B803E4" w14:textId="77777777" w:rsidR="005A0516" w:rsidRPr="002F1425" w:rsidRDefault="005A0516" w:rsidP="005A0516">
            <w:pPr>
              <w:numPr>
                <w:ilvl w:val="0"/>
                <w:numId w:val="8"/>
              </w:numPr>
              <w:tabs>
                <w:tab w:val="left" w:pos="1080"/>
              </w:tabs>
              <w:spacing w:after="120" w:line="252" w:lineRule="auto"/>
              <w:ind w:left="1080" w:hanging="540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программные средства защиты рабочих станций и файловых серверов;</w:t>
            </w:r>
          </w:p>
          <w:p w14:paraId="5E3930CA" w14:textId="77777777" w:rsidR="005A0516" w:rsidRDefault="005A0516" w:rsidP="005A0516">
            <w:pPr>
              <w:numPr>
                <w:ilvl w:val="0"/>
                <w:numId w:val="8"/>
              </w:numPr>
              <w:tabs>
                <w:tab w:val="left" w:pos="1080"/>
              </w:tabs>
              <w:spacing w:after="120" w:line="252" w:lineRule="auto"/>
              <w:ind w:left="1080" w:hanging="540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F142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обновляемые базы данных сигнатур вредоносных программ всех типов и атак;</w:t>
            </w:r>
          </w:p>
          <w:p w14:paraId="49798FC3" w14:textId="53119B96" w:rsidR="005A0516" w:rsidRPr="005A0516" w:rsidRDefault="005A0516" w:rsidP="005A0516">
            <w:pPr>
              <w:numPr>
                <w:ilvl w:val="0"/>
                <w:numId w:val="8"/>
              </w:numPr>
              <w:tabs>
                <w:tab w:val="left" w:pos="1080"/>
              </w:tabs>
              <w:spacing w:after="120" w:line="252" w:lineRule="auto"/>
              <w:ind w:left="1080" w:hanging="540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эксплуатационную документацию на русском языке.</w:t>
            </w:r>
          </w:p>
        </w:tc>
      </w:tr>
      <w:tr w:rsidR="005A0516" w14:paraId="3E0B28CF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23458BA6" w14:textId="5D2A27D8" w:rsidR="005A0516" w:rsidRPr="005A0516" w:rsidRDefault="005A0516" w:rsidP="005A0516">
            <w:pPr>
              <w:pStyle w:val="a8"/>
              <w:numPr>
                <w:ilvl w:val="0"/>
                <w:numId w:val="10"/>
              </w:numPr>
              <w:spacing w:after="120" w:line="252" w:lineRule="auto"/>
              <w:ind w:left="601" w:hanging="567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hAnsi="Times New Roman"/>
                <w:sz w:val="24"/>
                <w:szCs w:val="24"/>
              </w:rPr>
              <w:t xml:space="preserve">Требования к программным средствам антивирусной защиты рабочих станций под управлением ОС семейства </w:t>
            </w:r>
            <w:proofErr w:type="spellStart"/>
            <w:r w:rsidRPr="005A0516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5A0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0516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5A0516" w14:paraId="0EE3237E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74918D35" w14:textId="1B5D1CF7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tabs>
                <w:tab w:val="num" w:pos="176"/>
              </w:tabs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Программные средства Системы должны обеспечивать реализацию следующих функциональных возможностей:</w:t>
            </w:r>
          </w:p>
        </w:tc>
      </w:tr>
      <w:tr w:rsidR="005A0516" w14:paraId="6B52C259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1067707A" w14:textId="466D3B81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Осуществление антивирусной (включая постоянную защиту от </w:t>
            </w:r>
            <w:proofErr w:type="spellStart"/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руткит</w:t>
            </w:r>
            <w:proofErr w:type="spellEnd"/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-технологий) защиты на рабочих станциях</w:t>
            </w:r>
          </w:p>
        </w:tc>
      </w:tr>
      <w:tr w:rsidR="005A0516" w14:paraId="08979900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5E8DFFB5" w14:textId="6FBAC6FB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Программные средства Системы должны обеспечивать определение в объектах файловой системы вредоносных программ всех типов</w:t>
            </w:r>
          </w:p>
        </w:tc>
      </w:tr>
      <w:tr w:rsidR="005A0516" w14:paraId="171C99ED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4D92E308" w14:textId="5ECE05CB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tabs>
                <w:tab w:val="num" w:pos="900"/>
              </w:tabs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Система, используя актуальную на момент проведения тендера версию, должна обеспечивать защиту рабочих станций под управлением операционных систем:</w:t>
            </w:r>
          </w:p>
        </w:tc>
      </w:tr>
      <w:tr w:rsidR="005A0516" w14:paraId="6D4569AC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09B48455" w14:textId="45CA3AC1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tabs>
                <w:tab w:val="num" w:pos="900"/>
              </w:tabs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Microsoft Windows XP;</w:t>
            </w:r>
          </w:p>
        </w:tc>
      </w:tr>
      <w:tr w:rsidR="005A0516" w14:paraId="5C5606E4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5711AE3C" w14:textId="1D8ABE4A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Microsoft Windows 7;</w:t>
            </w:r>
          </w:p>
        </w:tc>
      </w:tr>
      <w:tr w:rsidR="005A0516" w14:paraId="09E164D1" w14:textId="77777777" w:rsidTr="005A0516">
        <w:trPr>
          <w:trHeight w:val="398"/>
        </w:trPr>
        <w:tc>
          <w:tcPr>
            <w:tcW w:w="9009" w:type="dxa"/>
            <w:gridSpan w:val="2"/>
            <w:vAlign w:val="center"/>
          </w:tcPr>
          <w:p w14:paraId="48874EA8" w14:textId="0B1185BE" w:rsidR="005A0516" w:rsidRPr="005A0516" w:rsidRDefault="005A0516" w:rsidP="005A0516">
            <w:pPr>
              <w:pStyle w:val="a8"/>
              <w:numPr>
                <w:ilvl w:val="1"/>
                <w:numId w:val="10"/>
              </w:numPr>
              <w:tabs>
                <w:tab w:val="num" w:pos="900"/>
              </w:tabs>
              <w:spacing w:after="120" w:line="252" w:lineRule="auto"/>
              <w:ind w:left="601" w:hanging="601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A0516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Microsoft</w:t>
            </w:r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5A0516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Windows</w:t>
            </w:r>
            <w:r w:rsidRPr="005A051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10.</w:t>
            </w:r>
          </w:p>
        </w:tc>
      </w:tr>
    </w:tbl>
    <w:p w14:paraId="2D8AED2E" w14:textId="51CA39F6" w:rsidR="00256A91" w:rsidRPr="00C3558D" w:rsidRDefault="00256A91" w:rsidP="005A0516">
      <w:pPr>
        <w:pStyle w:val="a8"/>
        <w:numPr>
          <w:ilvl w:val="0"/>
          <w:numId w:val="5"/>
        </w:numPr>
        <w:spacing w:before="240" w:after="0" w:line="252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 xml:space="preserve">ая </w:t>
      </w:r>
      <w:r w:rsidR="00DB1AC7">
        <w:rPr>
          <w:rFonts w:ascii="Times New Roman" w:hAnsi="Times New Roman"/>
          <w:sz w:val="24"/>
          <w:szCs w:val="24"/>
        </w:rPr>
        <w:t>Лицензия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A46ED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F379F6">
        <w:rPr>
          <w:rFonts w:ascii="Times New Roman" w:hAnsi="Times New Roman"/>
          <w:sz w:val="24"/>
          <w:szCs w:val="24"/>
        </w:rPr>
        <w:t xml:space="preserve"> –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22A60FE9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</w:t>
      </w:r>
      <w:r w:rsidR="00DB1AC7">
        <w:rPr>
          <w:rFonts w:ascii="Times New Roman" w:hAnsi="Times New Roman"/>
          <w:sz w:val="24"/>
          <w:szCs w:val="24"/>
        </w:rPr>
        <w:t>Отсутству</w:t>
      </w:r>
      <w:r w:rsidR="008929FE">
        <w:rPr>
          <w:rFonts w:ascii="Times New Roman" w:hAnsi="Times New Roman"/>
          <w:sz w:val="24"/>
          <w:szCs w:val="24"/>
        </w:rPr>
        <w:t>ют.</w:t>
      </w:r>
    </w:p>
    <w:p w14:paraId="2AF42399" w14:textId="342DF865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5A0516">
        <w:rPr>
          <w:rFonts w:ascii="Times New Roman" w:hAnsi="Times New Roman"/>
          <w:sz w:val="24"/>
          <w:szCs w:val="24"/>
        </w:rPr>
        <w:t>В соответствии с п. 2.1.</w:t>
      </w:r>
    </w:p>
    <w:p w14:paraId="73065E33" w14:textId="354418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DB1AC7">
        <w:rPr>
          <w:rFonts w:ascii="Times New Roman" w:hAnsi="Times New Roman"/>
          <w:sz w:val="24"/>
          <w:szCs w:val="24"/>
        </w:rPr>
        <w:t>Отсутству</w:t>
      </w:r>
      <w:r w:rsidR="008929FE">
        <w:rPr>
          <w:rFonts w:ascii="Times New Roman" w:hAnsi="Times New Roman"/>
          <w:sz w:val="24"/>
          <w:szCs w:val="24"/>
        </w:rPr>
        <w:t>ю</w:t>
      </w:r>
      <w:r w:rsidR="00DB1AC7">
        <w:rPr>
          <w:rFonts w:ascii="Times New Roman" w:hAnsi="Times New Roman"/>
          <w:sz w:val="24"/>
          <w:szCs w:val="24"/>
        </w:rPr>
        <w:t>т</w:t>
      </w:r>
      <w:r w:rsidR="001141BC" w:rsidRPr="00C3558D">
        <w:rPr>
          <w:rFonts w:ascii="Times New Roman" w:hAnsi="Times New Roman"/>
          <w:sz w:val="24"/>
          <w:szCs w:val="24"/>
        </w:rPr>
        <w:t>.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7BEAB0FF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DB1AC7">
        <w:rPr>
          <w:rFonts w:ascii="Times New Roman" w:hAnsi="Times New Roman"/>
          <w:sz w:val="24"/>
          <w:szCs w:val="24"/>
        </w:rPr>
        <w:t>Лицензия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511B852" w:rsidR="000B3B5C" w:rsidRPr="005771B3" w:rsidRDefault="000B3B5C" w:rsidP="005A0516">
      <w:pPr>
        <w:pStyle w:val="a8"/>
        <w:numPr>
          <w:ilvl w:val="0"/>
          <w:numId w:val="10"/>
        </w:numPr>
        <w:tabs>
          <w:tab w:val="left" w:pos="993"/>
        </w:tabs>
        <w:spacing w:before="2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640131">
        <w:rPr>
          <w:rFonts w:ascii="Times New Roman" w:hAnsi="Times New Roman"/>
          <w:sz w:val="24"/>
          <w:szCs w:val="24"/>
        </w:rPr>
        <w:t>–</w:t>
      </w:r>
      <w:r w:rsidR="00256A91" w:rsidRPr="00640131">
        <w:rPr>
          <w:rFonts w:ascii="Times New Roman" w:hAnsi="Times New Roman"/>
          <w:sz w:val="24"/>
          <w:szCs w:val="24"/>
        </w:rPr>
        <w:t xml:space="preserve"> </w:t>
      </w:r>
      <w:r w:rsidR="00B327E5" w:rsidRPr="00B327E5">
        <w:rPr>
          <w:rFonts w:ascii="Times New Roman" w:hAnsi="Times New Roman"/>
          <w:sz w:val="24"/>
          <w:szCs w:val="24"/>
        </w:rPr>
        <w:t>Аналоги н</w:t>
      </w:r>
      <w:r w:rsidR="00DB1AC7" w:rsidRPr="00B327E5">
        <w:rPr>
          <w:rFonts w:ascii="Times New Roman" w:hAnsi="Times New Roman"/>
          <w:sz w:val="24"/>
          <w:szCs w:val="24"/>
        </w:rPr>
        <w:t>е</w:t>
      </w:r>
      <w:r w:rsidR="00DB1AC7">
        <w:rPr>
          <w:rFonts w:ascii="Times New Roman" w:hAnsi="Times New Roman"/>
          <w:sz w:val="24"/>
          <w:szCs w:val="24"/>
        </w:rPr>
        <w:t xml:space="preserve"> допуска</w:t>
      </w:r>
      <w:r w:rsidR="00B327E5">
        <w:rPr>
          <w:rFonts w:ascii="Times New Roman" w:hAnsi="Times New Roman"/>
          <w:sz w:val="24"/>
          <w:szCs w:val="24"/>
        </w:rPr>
        <w:t>ю</w:t>
      </w:r>
      <w:r w:rsidR="00DB1AC7">
        <w:rPr>
          <w:rFonts w:ascii="Times New Roman" w:hAnsi="Times New Roman"/>
          <w:sz w:val="24"/>
          <w:szCs w:val="24"/>
        </w:rPr>
        <w:t>тся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5A0516">
      <w:pPr>
        <w:pStyle w:val="a8"/>
        <w:numPr>
          <w:ilvl w:val="0"/>
          <w:numId w:val="10"/>
        </w:numPr>
        <w:tabs>
          <w:tab w:val="left" w:pos="993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41E8A6FC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55AEE63" w14:textId="77777777" w:rsidR="00292237" w:rsidRDefault="00292237" w:rsidP="00292237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7A1E02" w14:textId="34628081" w:rsidR="00292237" w:rsidRPr="00292237" w:rsidRDefault="00292237" w:rsidP="00292237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9223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629F0BE9" w:rsidR="00050547" w:rsidRPr="005771B3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5A0516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EF24EC"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736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35EBBE50" w:rsidR="00050547" w:rsidRPr="00C3558D" w:rsidRDefault="00B327E5" w:rsidP="00B327E5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В.Ю.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FF9"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sectPr w:rsidR="00050547" w:rsidRPr="005771B3" w:rsidSect="00557EDA">
      <w:pgSz w:w="11906" w:h="16838"/>
      <w:pgMar w:top="568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E5DCC" w14:textId="77777777" w:rsidR="000066CC" w:rsidRDefault="000066CC" w:rsidP="000B3B5C">
      <w:pPr>
        <w:spacing w:after="0" w:line="240" w:lineRule="auto"/>
      </w:pPr>
      <w:r>
        <w:separator/>
      </w:r>
    </w:p>
  </w:endnote>
  <w:endnote w:type="continuationSeparator" w:id="0">
    <w:p w14:paraId="2BAB3CFA" w14:textId="77777777" w:rsidR="000066CC" w:rsidRDefault="000066C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825C4" w14:textId="77777777" w:rsidR="000066CC" w:rsidRDefault="000066CC" w:rsidP="000B3B5C">
      <w:pPr>
        <w:spacing w:after="0" w:line="240" w:lineRule="auto"/>
      </w:pPr>
      <w:r>
        <w:separator/>
      </w:r>
    </w:p>
  </w:footnote>
  <w:footnote w:type="continuationSeparator" w:id="0">
    <w:p w14:paraId="77BDABC1" w14:textId="77777777" w:rsidR="000066CC" w:rsidRDefault="000066C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2876B23"/>
    <w:multiLevelType w:val="hybridMultilevel"/>
    <w:tmpl w:val="14DA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67571"/>
    <w:multiLevelType w:val="multilevel"/>
    <w:tmpl w:val="6A8E22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EB2369"/>
    <w:multiLevelType w:val="multilevel"/>
    <w:tmpl w:val="BC58FBF2"/>
    <w:lvl w:ilvl="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34AD"/>
    <w:multiLevelType w:val="hybridMultilevel"/>
    <w:tmpl w:val="D4845852"/>
    <w:lvl w:ilvl="0" w:tplc="A00C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C07A7"/>
    <w:multiLevelType w:val="hybridMultilevel"/>
    <w:tmpl w:val="D02C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66CC"/>
    <w:rsid w:val="00007CD7"/>
    <w:rsid w:val="000159B2"/>
    <w:rsid w:val="00022CC8"/>
    <w:rsid w:val="00040168"/>
    <w:rsid w:val="00043B57"/>
    <w:rsid w:val="000463B6"/>
    <w:rsid w:val="000475EF"/>
    <w:rsid w:val="00047AFE"/>
    <w:rsid w:val="00050547"/>
    <w:rsid w:val="00052160"/>
    <w:rsid w:val="00056790"/>
    <w:rsid w:val="00072E4C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0F0FF7"/>
    <w:rsid w:val="00100379"/>
    <w:rsid w:val="00111A01"/>
    <w:rsid w:val="001141BC"/>
    <w:rsid w:val="00114509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46F8"/>
    <w:rsid w:val="0018596D"/>
    <w:rsid w:val="00191596"/>
    <w:rsid w:val="00191C7F"/>
    <w:rsid w:val="00192156"/>
    <w:rsid w:val="0019743D"/>
    <w:rsid w:val="001A183F"/>
    <w:rsid w:val="001A475C"/>
    <w:rsid w:val="001A5977"/>
    <w:rsid w:val="001C4EC3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25C53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237"/>
    <w:rsid w:val="00292D84"/>
    <w:rsid w:val="002A2548"/>
    <w:rsid w:val="002A3216"/>
    <w:rsid w:val="002A4C66"/>
    <w:rsid w:val="002B3B8A"/>
    <w:rsid w:val="002B4739"/>
    <w:rsid w:val="002D35C3"/>
    <w:rsid w:val="002D6A0E"/>
    <w:rsid w:val="002E4F9D"/>
    <w:rsid w:val="002E551B"/>
    <w:rsid w:val="002F1425"/>
    <w:rsid w:val="002F4F23"/>
    <w:rsid w:val="002F5E29"/>
    <w:rsid w:val="00317C0E"/>
    <w:rsid w:val="00325B52"/>
    <w:rsid w:val="003324F5"/>
    <w:rsid w:val="00332C79"/>
    <w:rsid w:val="003333BC"/>
    <w:rsid w:val="00335AD3"/>
    <w:rsid w:val="00337BB5"/>
    <w:rsid w:val="00341730"/>
    <w:rsid w:val="003431BD"/>
    <w:rsid w:val="00344E5F"/>
    <w:rsid w:val="0034771B"/>
    <w:rsid w:val="003529D3"/>
    <w:rsid w:val="00356206"/>
    <w:rsid w:val="0035668E"/>
    <w:rsid w:val="00357F2C"/>
    <w:rsid w:val="003601A0"/>
    <w:rsid w:val="00371220"/>
    <w:rsid w:val="00376190"/>
    <w:rsid w:val="00383ECD"/>
    <w:rsid w:val="00392B91"/>
    <w:rsid w:val="00394B94"/>
    <w:rsid w:val="00397266"/>
    <w:rsid w:val="003A3970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16EC4"/>
    <w:rsid w:val="004418DA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62FB"/>
    <w:rsid w:val="004D5A27"/>
    <w:rsid w:val="004D6048"/>
    <w:rsid w:val="004E099C"/>
    <w:rsid w:val="004E0D30"/>
    <w:rsid w:val="004F622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476FB"/>
    <w:rsid w:val="00557EDA"/>
    <w:rsid w:val="0056250D"/>
    <w:rsid w:val="00565966"/>
    <w:rsid w:val="005756E7"/>
    <w:rsid w:val="00576A3E"/>
    <w:rsid w:val="005771B3"/>
    <w:rsid w:val="005928FE"/>
    <w:rsid w:val="005A0516"/>
    <w:rsid w:val="005A50F1"/>
    <w:rsid w:val="005A6FD8"/>
    <w:rsid w:val="005B3B26"/>
    <w:rsid w:val="005B506D"/>
    <w:rsid w:val="005B7640"/>
    <w:rsid w:val="005C3621"/>
    <w:rsid w:val="005C4EFA"/>
    <w:rsid w:val="005C55F7"/>
    <w:rsid w:val="005C58DD"/>
    <w:rsid w:val="005C6065"/>
    <w:rsid w:val="005C6FE6"/>
    <w:rsid w:val="005C770B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0131"/>
    <w:rsid w:val="00641D7D"/>
    <w:rsid w:val="00645172"/>
    <w:rsid w:val="0064651E"/>
    <w:rsid w:val="00646DFD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76664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6E71C3"/>
    <w:rsid w:val="007000C6"/>
    <w:rsid w:val="007026E5"/>
    <w:rsid w:val="00705330"/>
    <w:rsid w:val="00714FB9"/>
    <w:rsid w:val="007239F1"/>
    <w:rsid w:val="00727276"/>
    <w:rsid w:val="00730574"/>
    <w:rsid w:val="00731C17"/>
    <w:rsid w:val="0074029A"/>
    <w:rsid w:val="0074165C"/>
    <w:rsid w:val="00744F05"/>
    <w:rsid w:val="00745B64"/>
    <w:rsid w:val="00746951"/>
    <w:rsid w:val="00753A04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D7497"/>
    <w:rsid w:val="007E3457"/>
    <w:rsid w:val="007F20E0"/>
    <w:rsid w:val="007F22E5"/>
    <w:rsid w:val="007F23FC"/>
    <w:rsid w:val="007F5E82"/>
    <w:rsid w:val="007F71E6"/>
    <w:rsid w:val="0080083F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47404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929FE"/>
    <w:rsid w:val="008B2CA2"/>
    <w:rsid w:val="008B37D0"/>
    <w:rsid w:val="008B58D8"/>
    <w:rsid w:val="008B5CCB"/>
    <w:rsid w:val="008C1C1B"/>
    <w:rsid w:val="008C7710"/>
    <w:rsid w:val="008D4766"/>
    <w:rsid w:val="008E3595"/>
    <w:rsid w:val="008E3F8B"/>
    <w:rsid w:val="008E4FC3"/>
    <w:rsid w:val="008F6D76"/>
    <w:rsid w:val="008F748C"/>
    <w:rsid w:val="00906204"/>
    <w:rsid w:val="00906F69"/>
    <w:rsid w:val="00907F05"/>
    <w:rsid w:val="009165A4"/>
    <w:rsid w:val="009174A3"/>
    <w:rsid w:val="00920D5A"/>
    <w:rsid w:val="0092240D"/>
    <w:rsid w:val="00931E93"/>
    <w:rsid w:val="00935BE3"/>
    <w:rsid w:val="00937CB9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21B"/>
    <w:rsid w:val="00986D2B"/>
    <w:rsid w:val="00993076"/>
    <w:rsid w:val="00995158"/>
    <w:rsid w:val="009A07F6"/>
    <w:rsid w:val="009A3C2D"/>
    <w:rsid w:val="009A7CFC"/>
    <w:rsid w:val="009B0978"/>
    <w:rsid w:val="009B3206"/>
    <w:rsid w:val="009B4F10"/>
    <w:rsid w:val="009C11AA"/>
    <w:rsid w:val="009C1BF6"/>
    <w:rsid w:val="009C46BB"/>
    <w:rsid w:val="009C6F6D"/>
    <w:rsid w:val="009D58BA"/>
    <w:rsid w:val="009E6CD6"/>
    <w:rsid w:val="00A00D67"/>
    <w:rsid w:val="00A0176B"/>
    <w:rsid w:val="00A03FC5"/>
    <w:rsid w:val="00A071C4"/>
    <w:rsid w:val="00A11B58"/>
    <w:rsid w:val="00A12927"/>
    <w:rsid w:val="00A22E20"/>
    <w:rsid w:val="00A4487E"/>
    <w:rsid w:val="00A47601"/>
    <w:rsid w:val="00A621A7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D60A8"/>
    <w:rsid w:val="00AE46DF"/>
    <w:rsid w:val="00AF111A"/>
    <w:rsid w:val="00AF629D"/>
    <w:rsid w:val="00B02CB5"/>
    <w:rsid w:val="00B2159C"/>
    <w:rsid w:val="00B21839"/>
    <w:rsid w:val="00B26B0D"/>
    <w:rsid w:val="00B32629"/>
    <w:rsid w:val="00B327E5"/>
    <w:rsid w:val="00B41548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025"/>
    <w:rsid w:val="00BC6CBD"/>
    <w:rsid w:val="00BD2AD0"/>
    <w:rsid w:val="00BD4A04"/>
    <w:rsid w:val="00BD4F37"/>
    <w:rsid w:val="00BD5D3E"/>
    <w:rsid w:val="00BE47AA"/>
    <w:rsid w:val="00BF1A61"/>
    <w:rsid w:val="00C022EE"/>
    <w:rsid w:val="00C16CA6"/>
    <w:rsid w:val="00C20539"/>
    <w:rsid w:val="00C217A1"/>
    <w:rsid w:val="00C35293"/>
    <w:rsid w:val="00C3558D"/>
    <w:rsid w:val="00C6399C"/>
    <w:rsid w:val="00C67BC1"/>
    <w:rsid w:val="00C74DDE"/>
    <w:rsid w:val="00C74FE1"/>
    <w:rsid w:val="00C83942"/>
    <w:rsid w:val="00C85222"/>
    <w:rsid w:val="00C91177"/>
    <w:rsid w:val="00C9129A"/>
    <w:rsid w:val="00CB08B5"/>
    <w:rsid w:val="00CB11EA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4427E"/>
    <w:rsid w:val="00D515B3"/>
    <w:rsid w:val="00D530AD"/>
    <w:rsid w:val="00D57F08"/>
    <w:rsid w:val="00D6442C"/>
    <w:rsid w:val="00D669E9"/>
    <w:rsid w:val="00D71ABB"/>
    <w:rsid w:val="00D752AE"/>
    <w:rsid w:val="00D90599"/>
    <w:rsid w:val="00D92255"/>
    <w:rsid w:val="00D931FD"/>
    <w:rsid w:val="00D9628D"/>
    <w:rsid w:val="00D9770B"/>
    <w:rsid w:val="00DA1AED"/>
    <w:rsid w:val="00DA61C3"/>
    <w:rsid w:val="00DB1AC7"/>
    <w:rsid w:val="00DB2A09"/>
    <w:rsid w:val="00DB712E"/>
    <w:rsid w:val="00DC05B2"/>
    <w:rsid w:val="00DC221D"/>
    <w:rsid w:val="00DD05FA"/>
    <w:rsid w:val="00DD567A"/>
    <w:rsid w:val="00DE02C9"/>
    <w:rsid w:val="00DE17BE"/>
    <w:rsid w:val="00DE564B"/>
    <w:rsid w:val="00DF45B3"/>
    <w:rsid w:val="00E00983"/>
    <w:rsid w:val="00E03333"/>
    <w:rsid w:val="00E11858"/>
    <w:rsid w:val="00E16A43"/>
    <w:rsid w:val="00E17910"/>
    <w:rsid w:val="00E329CA"/>
    <w:rsid w:val="00E4419F"/>
    <w:rsid w:val="00E445E2"/>
    <w:rsid w:val="00E44BAE"/>
    <w:rsid w:val="00E65640"/>
    <w:rsid w:val="00E66D70"/>
    <w:rsid w:val="00E66EA2"/>
    <w:rsid w:val="00E77A48"/>
    <w:rsid w:val="00E77DA1"/>
    <w:rsid w:val="00E81047"/>
    <w:rsid w:val="00EA5751"/>
    <w:rsid w:val="00EB005D"/>
    <w:rsid w:val="00EC470C"/>
    <w:rsid w:val="00ED012D"/>
    <w:rsid w:val="00ED56F6"/>
    <w:rsid w:val="00EE4A4C"/>
    <w:rsid w:val="00EE785E"/>
    <w:rsid w:val="00EF1405"/>
    <w:rsid w:val="00EF24EC"/>
    <w:rsid w:val="00F00152"/>
    <w:rsid w:val="00F07D24"/>
    <w:rsid w:val="00F12D19"/>
    <w:rsid w:val="00F131B4"/>
    <w:rsid w:val="00F16DAF"/>
    <w:rsid w:val="00F2303C"/>
    <w:rsid w:val="00F23489"/>
    <w:rsid w:val="00F27E0C"/>
    <w:rsid w:val="00F379F6"/>
    <w:rsid w:val="00F45D24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E45844CE-415C-41A2-990A-2FCF01EB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9A526-9F09-4414-A7C0-E63F3615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50</cp:revision>
  <cp:lastPrinted>2020-02-03T04:52:00Z</cp:lastPrinted>
  <dcterms:created xsi:type="dcterms:W3CDTF">2022-06-14T06:47:00Z</dcterms:created>
  <dcterms:modified xsi:type="dcterms:W3CDTF">2023-01-04T06:07:00Z</dcterms:modified>
</cp:coreProperties>
</file>